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54" w:rsidRPr="00CE0D3A" w:rsidRDefault="00394454" w:rsidP="00394454">
      <w:pPr>
        <w:spacing w:after="0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CE0D3A">
        <w:rPr>
          <w:rFonts w:ascii="Times New Roman" w:eastAsia="Calibri" w:hAnsi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394454" w:rsidRPr="00CE0D3A" w:rsidRDefault="00394454" w:rsidP="00394454">
      <w:pPr>
        <w:spacing w:after="0"/>
        <w:jc w:val="center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«ЛИЦЕЙ-ИНТЕРНАТ №1» Г.</w:t>
      </w:r>
      <w:r w:rsidR="009B15F3">
        <w:rPr>
          <w:rFonts w:ascii="Times New Roman" w:eastAsia="Calibri" w:hAnsi="Times New Roman"/>
          <w:bCs/>
          <w:sz w:val="24"/>
          <w:szCs w:val="24"/>
        </w:rPr>
        <w:t>АЛЬМЕТЬЕВСКА</w:t>
      </w:r>
    </w:p>
    <w:p w:rsidR="00394454" w:rsidRPr="00CE0D3A" w:rsidRDefault="00394454" w:rsidP="00394454">
      <w:pPr>
        <w:spacing w:after="0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CE0D3A">
        <w:rPr>
          <w:rFonts w:ascii="Times New Roman" w:eastAsia="Calibri" w:hAnsi="Times New Roman"/>
          <w:bCs/>
          <w:sz w:val="24"/>
          <w:szCs w:val="24"/>
        </w:rPr>
        <w:t>РЕСПУБЛИКИ ТАТАРСТАН</w:t>
      </w:r>
    </w:p>
    <w:p w:rsidR="00394454" w:rsidRPr="00CE0D3A" w:rsidRDefault="00394454" w:rsidP="00394454">
      <w:pPr>
        <w:spacing w:after="0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394454" w:rsidRPr="00CE0D3A" w:rsidRDefault="00394454" w:rsidP="00394454">
      <w:pPr>
        <w:spacing w:after="0"/>
        <w:jc w:val="center"/>
        <w:rPr>
          <w:rFonts w:ascii="Times New Roman" w:eastAsia="Calibri" w:hAnsi="Times New Roman"/>
          <w:bCs/>
          <w:sz w:val="24"/>
          <w:szCs w:val="24"/>
        </w:rPr>
      </w:pPr>
    </w:p>
    <w:p w:rsidR="009B15F3" w:rsidRDefault="009B15F3" w:rsidP="009B15F3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  <w:sectPr w:rsidR="009B15F3" w:rsidSect="00394454">
          <w:footerReference w:type="default" r:id="rId9"/>
          <w:pgSz w:w="11906" w:h="16838"/>
          <w:pgMar w:top="1134" w:right="993" w:bottom="1134" w:left="1276" w:header="708" w:footer="708" w:gutter="0"/>
          <w:cols w:space="708"/>
          <w:docGrid w:linePitch="360"/>
        </w:sectPr>
      </w:pPr>
    </w:p>
    <w:p w:rsidR="00394454" w:rsidRPr="00CE0D3A" w:rsidRDefault="00394454" w:rsidP="009B15F3">
      <w:pPr>
        <w:tabs>
          <w:tab w:val="left" w:pos="2552"/>
        </w:tabs>
        <w:spacing w:after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lastRenderedPageBreak/>
        <w:t>Согласована</w:t>
      </w:r>
    </w:p>
    <w:p w:rsidR="009B15F3" w:rsidRDefault="009B15F3" w:rsidP="009B15F3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Заместитель директора по УВР</w:t>
      </w:r>
    </w:p>
    <w:p w:rsidR="009B15F3" w:rsidRPr="00ED0B8C" w:rsidRDefault="00394454" w:rsidP="00ED0B8C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b/>
          <w:sz w:val="24"/>
          <w:szCs w:val="24"/>
        </w:rPr>
        <w:t>___________</w:t>
      </w:r>
      <w:proofErr w:type="spellStart"/>
      <w:r w:rsidR="00ED0B8C">
        <w:rPr>
          <w:rFonts w:ascii="Times New Roman" w:hAnsi="Times New Roman"/>
          <w:sz w:val="24"/>
          <w:szCs w:val="24"/>
        </w:rPr>
        <w:t>А.С.Товалович</w:t>
      </w:r>
      <w:proofErr w:type="spellEnd"/>
    </w:p>
    <w:p w:rsidR="00394454" w:rsidRPr="00825F70" w:rsidRDefault="00394454" w:rsidP="009B15F3">
      <w:pPr>
        <w:tabs>
          <w:tab w:val="left" w:pos="255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от «____»_________20___г.</w:t>
      </w:r>
    </w:p>
    <w:p w:rsidR="009B15F3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9B15F3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394454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lastRenderedPageBreak/>
        <w:t>Утверждаю</w:t>
      </w:r>
    </w:p>
    <w:p w:rsidR="009B15F3" w:rsidRDefault="009B15F3" w:rsidP="009B15F3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Директор МАОУ</w:t>
      </w:r>
    </w:p>
    <w:p w:rsidR="009B15F3" w:rsidRDefault="009B15F3" w:rsidP="009B15F3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«Лицей-интернат №1»</w:t>
      </w:r>
    </w:p>
    <w:p w:rsidR="009B15F3" w:rsidRPr="00CE0D3A" w:rsidRDefault="009B15F3" w:rsidP="009B15F3">
      <w:pPr>
        <w:tabs>
          <w:tab w:val="left" w:pos="2552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__________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Р.Р.Хамидуллин</w:t>
      </w:r>
      <w:proofErr w:type="spellEnd"/>
    </w:p>
    <w:p w:rsidR="009B15F3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Приказ №___</w:t>
      </w:r>
    </w:p>
    <w:p w:rsidR="009B15F3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от «____» ________ 20___г.</w:t>
      </w:r>
    </w:p>
    <w:p w:rsidR="009B15F3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  <w:sectPr w:rsidR="009B15F3" w:rsidSect="009B15F3">
          <w:type w:val="continuous"/>
          <w:pgSz w:w="11906" w:h="16838"/>
          <w:pgMar w:top="1134" w:right="993" w:bottom="1134" w:left="1276" w:header="708" w:footer="708" w:gutter="0"/>
          <w:cols w:num="2" w:space="708"/>
          <w:docGrid w:linePitch="360"/>
        </w:sectPr>
      </w:pPr>
    </w:p>
    <w:p w:rsidR="009B15F3" w:rsidRPr="00CE0D3A" w:rsidRDefault="009B15F3" w:rsidP="0039445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394454" w:rsidRPr="00CE0D3A" w:rsidRDefault="00394454" w:rsidP="00394454">
      <w:pPr>
        <w:tabs>
          <w:tab w:val="left" w:pos="2552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Рассмотрена</w:t>
      </w:r>
    </w:p>
    <w:p w:rsidR="00394454" w:rsidRPr="00CE0D3A" w:rsidRDefault="00394454" w:rsidP="00394454">
      <w:pPr>
        <w:tabs>
          <w:tab w:val="left" w:pos="2552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н</w:t>
      </w:r>
      <w:r w:rsidR="009B15F3">
        <w:rPr>
          <w:rFonts w:ascii="Times New Roman" w:hAnsi="Times New Roman"/>
          <w:color w:val="000000"/>
          <w:sz w:val="24"/>
          <w:szCs w:val="24"/>
        </w:rPr>
        <w:t>а заседании ШМО, протокол № ___</w:t>
      </w:r>
    </w:p>
    <w:p w:rsidR="00394454" w:rsidRPr="00CE0D3A" w:rsidRDefault="009B15F3" w:rsidP="00394454">
      <w:pPr>
        <w:tabs>
          <w:tab w:val="left" w:pos="2552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«____»_________20___г.</w:t>
      </w:r>
    </w:p>
    <w:p w:rsidR="00394454" w:rsidRPr="00CE0D3A" w:rsidRDefault="00394454" w:rsidP="00394454">
      <w:pPr>
        <w:tabs>
          <w:tab w:val="left" w:pos="2552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E0D3A">
        <w:rPr>
          <w:rFonts w:ascii="Times New Roman" w:hAnsi="Times New Roman"/>
          <w:color w:val="000000"/>
          <w:sz w:val="24"/>
          <w:szCs w:val="24"/>
        </w:rPr>
        <w:t>Руководитель</w:t>
      </w:r>
    </w:p>
    <w:p w:rsidR="00394454" w:rsidRPr="00CE0D3A" w:rsidRDefault="00394454" w:rsidP="009B15F3">
      <w:pPr>
        <w:spacing w:after="0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________________</w:t>
      </w:r>
      <w:proofErr w:type="spellStart"/>
      <w:r w:rsidR="009B15F3">
        <w:rPr>
          <w:rFonts w:ascii="Times New Roman" w:eastAsia="Calibri" w:hAnsi="Times New Roman"/>
          <w:bCs/>
          <w:sz w:val="24"/>
          <w:szCs w:val="24"/>
        </w:rPr>
        <w:t>А.Ф.Нигматуллина</w:t>
      </w:r>
      <w:proofErr w:type="spellEnd"/>
    </w:p>
    <w:p w:rsidR="00394454" w:rsidRPr="00CE0D3A" w:rsidRDefault="00394454" w:rsidP="00394454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94454" w:rsidRPr="00CE0D3A" w:rsidRDefault="00394454" w:rsidP="003944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4454" w:rsidRPr="00CE0D3A" w:rsidRDefault="00394454" w:rsidP="003944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4454" w:rsidRPr="00394454" w:rsidRDefault="00394454" w:rsidP="009B1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4454" w:rsidRPr="00CE0D3A" w:rsidRDefault="00394454" w:rsidP="003944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4454" w:rsidRPr="00825F70" w:rsidRDefault="00394454" w:rsidP="003944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4454" w:rsidRPr="00825F70" w:rsidRDefault="00825F70" w:rsidP="00394454">
      <w:pPr>
        <w:widowControl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825F70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394454" w:rsidRPr="00ED0B8C" w:rsidRDefault="00394454" w:rsidP="00394454">
      <w:pPr>
        <w:widowControl w:val="0"/>
        <w:spacing w:after="0"/>
        <w:jc w:val="center"/>
        <w:outlineLvl w:val="2"/>
        <w:rPr>
          <w:rFonts w:ascii="Times New Roman" w:hAnsi="Times New Roman"/>
          <w:sz w:val="24"/>
          <w:szCs w:val="24"/>
        </w:rPr>
      </w:pPr>
      <w:r w:rsidRPr="00ED0B8C">
        <w:rPr>
          <w:rFonts w:ascii="Times New Roman" w:hAnsi="Times New Roman"/>
          <w:sz w:val="24"/>
          <w:szCs w:val="24"/>
        </w:rPr>
        <w:t>по предмету география</w:t>
      </w:r>
    </w:p>
    <w:p w:rsidR="00394454" w:rsidRPr="00ED0B8C" w:rsidRDefault="00394454" w:rsidP="003944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D0B8C">
        <w:rPr>
          <w:rFonts w:ascii="Times New Roman" w:hAnsi="Times New Roman"/>
          <w:sz w:val="24"/>
          <w:szCs w:val="24"/>
        </w:rPr>
        <w:t xml:space="preserve">для 7 класса 2 часа </w:t>
      </w:r>
      <w:r w:rsidR="009B15F3" w:rsidRPr="00ED0B8C">
        <w:rPr>
          <w:rFonts w:ascii="Times New Roman" w:hAnsi="Times New Roman"/>
          <w:sz w:val="24"/>
          <w:szCs w:val="24"/>
        </w:rPr>
        <w:t>в неделю, 70 часов</w:t>
      </w:r>
    </w:p>
    <w:p w:rsidR="00394454" w:rsidRPr="00ED0B8C" w:rsidRDefault="00394454" w:rsidP="003944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D0B8C">
        <w:rPr>
          <w:rFonts w:ascii="Times New Roman" w:hAnsi="Times New Roman"/>
          <w:sz w:val="24"/>
          <w:szCs w:val="24"/>
        </w:rPr>
        <w:t>уровень: базовый</w:t>
      </w:r>
    </w:p>
    <w:p w:rsidR="00394454" w:rsidRPr="00ED0B8C" w:rsidRDefault="00394454" w:rsidP="003944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D0B8C"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 w:rsidRPr="00ED0B8C">
        <w:rPr>
          <w:rFonts w:ascii="Times New Roman" w:hAnsi="Times New Roman"/>
          <w:sz w:val="24"/>
          <w:szCs w:val="24"/>
        </w:rPr>
        <w:t>Хазиев</w:t>
      </w:r>
      <w:proofErr w:type="spellEnd"/>
      <w:r w:rsidRPr="00ED0B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0B8C">
        <w:rPr>
          <w:rFonts w:ascii="Times New Roman" w:hAnsi="Times New Roman"/>
          <w:sz w:val="24"/>
          <w:szCs w:val="24"/>
        </w:rPr>
        <w:t>Ильзам</w:t>
      </w:r>
      <w:proofErr w:type="spellEnd"/>
      <w:r w:rsidRPr="00ED0B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0B8C">
        <w:rPr>
          <w:rFonts w:ascii="Times New Roman" w:hAnsi="Times New Roman"/>
          <w:sz w:val="24"/>
          <w:szCs w:val="24"/>
        </w:rPr>
        <w:t>Агъзамович</w:t>
      </w:r>
      <w:proofErr w:type="spellEnd"/>
      <w:r w:rsidRPr="00ED0B8C">
        <w:rPr>
          <w:rFonts w:ascii="Times New Roman" w:hAnsi="Times New Roman"/>
          <w:sz w:val="24"/>
          <w:szCs w:val="24"/>
        </w:rPr>
        <w:t>, учитель географии</w:t>
      </w:r>
    </w:p>
    <w:p w:rsidR="00394454" w:rsidRPr="00CE0D3A" w:rsidRDefault="00394454" w:rsidP="003944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4454" w:rsidRPr="00CE0D3A" w:rsidRDefault="00394454" w:rsidP="003944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4454" w:rsidRDefault="00394454" w:rsidP="009B1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B15F3" w:rsidRPr="00CE0D3A" w:rsidRDefault="009B15F3" w:rsidP="009B1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4454" w:rsidRPr="00CE0D3A" w:rsidRDefault="00394454" w:rsidP="009B15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4454" w:rsidRPr="00CE0D3A" w:rsidRDefault="009B15F3" w:rsidP="009B15F3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заседании</w:t>
      </w:r>
    </w:p>
    <w:p w:rsidR="00394454" w:rsidRPr="00CE0D3A" w:rsidRDefault="009B15F3" w:rsidP="009B15F3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</w:p>
    <w:p w:rsidR="00394454" w:rsidRPr="00CE0D3A" w:rsidRDefault="00394454" w:rsidP="009B15F3">
      <w:pPr>
        <w:spacing w:after="0"/>
        <w:ind w:firstLine="6521"/>
        <w:rPr>
          <w:rFonts w:ascii="Times New Roman" w:hAnsi="Times New Roman"/>
          <w:sz w:val="24"/>
          <w:szCs w:val="24"/>
        </w:rPr>
      </w:pPr>
      <w:r w:rsidRPr="00CE0D3A">
        <w:rPr>
          <w:rFonts w:ascii="Times New Roman" w:hAnsi="Times New Roman"/>
          <w:sz w:val="24"/>
          <w:szCs w:val="24"/>
        </w:rPr>
        <w:t>Протокол №_____</w:t>
      </w:r>
    </w:p>
    <w:p w:rsidR="00394454" w:rsidRPr="00CE0D3A" w:rsidRDefault="00394454" w:rsidP="009B15F3">
      <w:pPr>
        <w:spacing w:after="0"/>
        <w:ind w:firstLine="6521"/>
        <w:rPr>
          <w:rFonts w:ascii="Times New Roman" w:hAnsi="Times New Roman"/>
          <w:sz w:val="24"/>
          <w:szCs w:val="24"/>
        </w:rPr>
      </w:pPr>
      <w:r w:rsidRPr="00CE0D3A">
        <w:rPr>
          <w:rFonts w:ascii="Times New Roman" w:hAnsi="Times New Roman"/>
          <w:sz w:val="24"/>
          <w:szCs w:val="24"/>
        </w:rPr>
        <w:t>От «____»  ____20____г.</w:t>
      </w:r>
    </w:p>
    <w:p w:rsidR="00394454" w:rsidRDefault="00394454" w:rsidP="00394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5F3" w:rsidRDefault="009B15F3" w:rsidP="00394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5F3" w:rsidRDefault="009B15F3" w:rsidP="00394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5F3" w:rsidRDefault="009B15F3" w:rsidP="00394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5F3" w:rsidRDefault="009B15F3" w:rsidP="00394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454" w:rsidRPr="00CE0D3A" w:rsidRDefault="00394454" w:rsidP="00394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454" w:rsidRPr="00CE0D3A" w:rsidRDefault="00394454" w:rsidP="009B15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0D3A">
        <w:rPr>
          <w:rFonts w:ascii="Times New Roman" w:hAnsi="Times New Roman"/>
          <w:sz w:val="24"/>
          <w:szCs w:val="24"/>
        </w:rPr>
        <w:t>Альметьевск</w:t>
      </w:r>
    </w:p>
    <w:p w:rsidR="00394454" w:rsidRDefault="000550A4" w:rsidP="009B15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bookmarkStart w:id="0" w:name="_GoBack"/>
      <w:bookmarkEnd w:id="0"/>
    </w:p>
    <w:p w:rsidR="00394454" w:rsidRPr="000A0594" w:rsidRDefault="000A0594" w:rsidP="00394454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A0594">
        <w:rPr>
          <w:rFonts w:ascii="Times New Roman" w:hAnsi="Times New Roman" w:cs="Times New Roman"/>
          <w:b/>
          <w:sz w:val="24"/>
        </w:rPr>
        <w:lastRenderedPageBreak/>
        <w:t>ПЛАНИРУЕМЫЕ РЕЗУЛЬТАТЫ ИЗУЧЕНИЯ ПРЕДМЕТА</w:t>
      </w:r>
    </w:p>
    <w:p w:rsidR="00394454" w:rsidRPr="000A0594" w:rsidRDefault="00394454" w:rsidP="00394454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984"/>
        <w:gridCol w:w="3827"/>
        <w:gridCol w:w="1701"/>
      </w:tblGrid>
      <w:tr w:rsidR="00394454" w:rsidRPr="000A0594" w:rsidTr="000A0594">
        <w:trPr>
          <w:trHeight w:val="287"/>
        </w:trPr>
        <w:tc>
          <w:tcPr>
            <w:tcW w:w="1702" w:type="dxa"/>
            <w:vMerge w:val="restart"/>
          </w:tcPr>
          <w:p w:rsidR="00394454" w:rsidRPr="00D474A2" w:rsidRDefault="00394454" w:rsidP="000A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3827" w:type="dxa"/>
            <w:gridSpan w:val="2"/>
          </w:tcPr>
          <w:p w:rsidR="00394454" w:rsidRPr="00D474A2" w:rsidRDefault="00394454" w:rsidP="000A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827" w:type="dxa"/>
            <w:vMerge w:val="restart"/>
          </w:tcPr>
          <w:p w:rsidR="00394454" w:rsidRPr="00D474A2" w:rsidRDefault="00394454" w:rsidP="000A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701" w:type="dxa"/>
            <w:vMerge w:val="restart"/>
          </w:tcPr>
          <w:p w:rsidR="00394454" w:rsidRPr="000A0594" w:rsidRDefault="00394454" w:rsidP="000A0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Личностные результаты</w:t>
            </w:r>
          </w:p>
        </w:tc>
      </w:tr>
      <w:tr w:rsidR="00394454" w:rsidRPr="000A0594" w:rsidTr="000A0594">
        <w:trPr>
          <w:trHeight w:val="862"/>
        </w:trPr>
        <w:tc>
          <w:tcPr>
            <w:tcW w:w="1702" w:type="dxa"/>
            <w:vMerge/>
          </w:tcPr>
          <w:p w:rsidR="00394454" w:rsidRPr="00D474A2" w:rsidRDefault="00394454" w:rsidP="0039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4454" w:rsidRPr="00D474A2" w:rsidRDefault="00394454" w:rsidP="000A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4" w:type="dxa"/>
          </w:tcPr>
          <w:p w:rsidR="00394454" w:rsidRPr="00D474A2" w:rsidRDefault="00394454" w:rsidP="000A0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827" w:type="dxa"/>
            <w:vMerge/>
          </w:tcPr>
          <w:p w:rsidR="00394454" w:rsidRPr="00D474A2" w:rsidRDefault="00394454" w:rsidP="003944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94454" w:rsidRPr="000A0594" w:rsidRDefault="00394454" w:rsidP="00394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4454" w:rsidRPr="000A0594" w:rsidTr="000A0594">
        <w:trPr>
          <w:trHeight w:val="862"/>
        </w:trPr>
        <w:tc>
          <w:tcPr>
            <w:tcW w:w="1702" w:type="dxa"/>
          </w:tcPr>
          <w:p w:rsidR="002D433B" w:rsidRPr="00D474A2" w:rsidRDefault="002D433B" w:rsidP="002D4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Политическая география</w:t>
            </w:r>
          </w:p>
          <w:p w:rsidR="00394454" w:rsidRPr="00D474A2" w:rsidRDefault="00394454" w:rsidP="00394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анализировать, обобщать и интерпретировать географическую информацию;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находить и формулировать зависимости и закономерности;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в процессе работы с одним или несколькими источниками географической информации выявлять содержащуюся в </w:t>
            </w:r>
            <w:r w:rsidRPr="00D474A2">
              <w:rPr>
                <w:sz w:val="20"/>
                <w:szCs w:val="20"/>
              </w:rPr>
              <w:lastRenderedPageBreak/>
              <w:t>них противоречивую информацию;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составлять описание географических объектов, процессов и явлений с использованием разных источников географической информации;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представлять в различных формах географическую информацию необходимую для решения учебных и практико-ориентированных задач.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овладеет основными навыками нахождения, использования и презентации географической информации; 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разнообразные географические знания в повседневной жизни для объяснения и оценки разнообразных явлений и процессов, самостоятельно оценивать уровень безопасности окружающей среды, адаптации к условиям проживания, соблюдать меры безопасности в случае природных стихийных бедствий и техногенных катастроф.</w:t>
            </w:r>
          </w:p>
          <w:p w:rsidR="00394454" w:rsidRPr="00D474A2" w:rsidRDefault="00394454" w:rsidP="003944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lastRenderedPageBreak/>
              <w:t>- объяснять зависимость размещения крупных географических объектов от особенностей строения Земли;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самостоятельно приобретать новые знания и умения;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моделировать географические объекты и явления при помощи компьютерных программ.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проводить с помощью приборов измерения температуры, влажности воздуха, атмосферного </w:t>
            </w:r>
            <w:r w:rsidRPr="00D474A2">
              <w:rPr>
                <w:sz w:val="20"/>
                <w:szCs w:val="20"/>
              </w:rPr>
              <w:lastRenderedPageBreak/>
              <w:t>давления, силы и направления ветра, абсолютной и относительной высоты, направления и скорости течения водных потоков;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приводить примеры, показывающие роль географической науки в решении социально-экономических и </w:t>
            </w:r>
            <w:proofErr w:type="spellStart"/>
            <w:r w:rsidRPr="00D474A2">
              <w:rPr>
                <w:sz w:val="20"/>
                <w:szCs w:val="20"/>
              </w:rPr>
              <w:t>геоэкологических</w:t>
            </w:r>
            <w:proofErr w:type="spellEnd"/>
            <w:r w:rsidRPr="00D474A2">
              <w:rPr>
                <w:sz w:val="20"/>
                <w:szCs w:val="20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394454" w:rsidRPr="00D474A2" w:rsidRDefault="00394454" w:rsidP="00394454">
            <w:pPr>
              <w:pStyle w:val="p36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394454" w:rsidRPr="00D474A2" w:rsidRDefault="00394454" w:rsidP="003944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- создавать письменные тексты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устные сообщения о географических явлениях на основе нескольких источников информации, сопровождать выступление презентацией.</w:t>
            </w:r>
            <w:r w:rsidRPr="00D47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94454" w:rsidRPr="00D474A2" w:rsidRDefault="00394454" w:rsidP="003944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394454" w:rsidRPr="00D474A2" w:rsidRDefault="00394454" w:rsidP="0039445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Регулятивные УУД:</w:t>
            </w:r>
          </w:p>
          <w:p w:rsidR="00394454" w:rsidRPr="00D474A2" w:rsidRDefault="00394454" w:rsidP="003944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самостоятельно обнаруживать и формулировать учебную проблему, определять цель;</w:t>
            </w:r>
          </w:p>
          <w:p w:rsidR="00394454" w:rsidRPr="00D474A2" w:rsidRDefault="00394454" w:rsidP="003944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критерии  для сравнения фактов, явлений, событий, объектов;</w:t>
            </w:r>
          </w:p>
          <w:p w:rsidR="00394454" w:rsidRPr="00D474A2" w:rsidRDefault="00394454" w:rsidP="003944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предложенных, а также искать их самостоятельно;</w:t>
            </w:r>
          </w:p>
          <w:p w:rsidR="00394454" w:rsidRPr="00D474A2" w:rsidRDefault="00394454" w:rsidP="003944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(индивидуально или в группе) план решения проблемы (выполнения проекта);</w:t>
            </w:r>
          </w:p>
          <w:p w:rsidR="00394454" w:rsidRPr="00D474A2" w:rsidRDefault="00394454" w:rsidP="003944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самостоятельно (в том числе и корректировать план);</w:t>
            </w:r>
          </w:p>
          <w:p w:rsidR="00394454" w:rsidRPr="00D474A2" w:rsidRDefault="00394454" w:rsidP="003944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совершенствовать самостоятельно выбранные критерии оценки.</w:t>
            </w:r>
          </w:p>
          <w:p w:rsidR="00394454" w:rsidRPr="00D474A2" w:rsidRDefault="00394454" w:rsidP="0039445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 УУД: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анализировать связи соподчинения и зависимости между компонентами объекта;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выявлять причинно-следственные связи;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 и классификацию, самостоятельно выбирая критерии для указанных логических операций;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строить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, включающее установление причинно-следственных связей;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создавать схематические модели с выделением существенных характеристик объекта;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тезисы, различные виды планов (простых, сложных и т. п.);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информацию из одного вида в другой (таблицу в текст и т. д.);</w:t>
            </w:r>
          </w:p>
          <w:p w:rsidR="00394454" w:rsidRPr="00D474A2" w:rsidRDefault="00394454" w:rsidP="003944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  <w:p w:rsidR="00394454" w:rsidRPr="00D474A2" w:rsidRDefault="00394454" w:rsidP="0039445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 УУД:</w:t>
            </w:r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организовывать учебное взаимодействие в группе (определять общие цели, договариваться друг с другом и т. д.);</w:t>
            </w:r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выслушивать и объективно оценивать другого;</w:t>
            </w:r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 дискуссии уметь выдвинуть аргументы и контраргументы;</w:t>
            </w:r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критично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понимая позицию другого, различать в его речи: мнение (точку зрения), доказательство (аргументы), факты (гипотезы, аксиомы, теории);</w:t>
            </w:r>
            <w:proofErr w:type="gramEnd"/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уметь взглянуть на ситуацию с иной позиции и договариваться с людьми иных позиций;</w:t>
            </w:r>
          </w:p>
          <w:p w:rsidR="00394454" w:rsidRPr="00D474A2" w:rsidRDefault="00394454" w:rsidP="003944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уметь вести диалог, вырабатывая общее решение.</w:t>
            </w:r>
          </w:p>
          <w:p w:rsidR="00394454" w:rsidRPr="00D474A2" w:rsidRDefault="00394454" w:rsidP="0039445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для</w:t>
            </w:r>
            <w:proofErr w:type="gramEnd"/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</w:p>
          <w:p w:rsidR="00394454" w:rsidRPr="00D474A2" w:rsidRDefault="00394454" w:rsidP="0039445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сохранения здоровья и соблюдения норм экологического поведения;</w:t>
            </w:r>
          </w:p>
          <w:p w:rsidR="00394454" w:rsidRPr="00D474A2" w:rsidRDefault="00394454" w:rsidP="0039445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сохранения окружающей среды и </w:t>
            </w:r>
            <w:proofErr w:type="spell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социальноответственного</w:t>
            </w:r>
            <w:proofErr w:type="spell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в ней;</w:t>
            </w:r>
          </w:p>
          <w:p w:rsidR="00394454" w:rsidRPr="00D474A2" w:rsidRDefault="00394454" w:rsidP="0039445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адаптации к условиям проживания на определенной территории;</w:t>
            </w:r>
          </w:p>
          <w:p w:rsidR="00394454" w:rsidRPr="00D474A2" w:rsidRDefault="00394454" w:rsidP="0039445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самостоятельному оцениванию уровня безопасности окружающей среды как сферы жизнедеятельности.</w:t>
            </w:r>
          </w:p>
          <w:p w:rsidR="00394454" w:rsidRPr="00D474A2" w:rsidRDefault="00394454" w:rsidP="003944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4454" w:rsidRPr="00D474A2" w:rsidRDefault="00394454" w:rsidP="003944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результаты обучения</w:t>
            </w:r>
          </w:p>
          <w:p w:rsidR="00394454" w:rsidRPr="00D474A2" w:rsidRDefault="00394454" w:rsidP="003944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Обучающийся должен уметь: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материки и части света, острова и полуострова, крупные формы рельефа, океаны и моря, заливы, проливы, течения, реки, озера,  наиболее крупные страны мира;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объяснять зависимость размещения крупных форм рельефа от строения земной коры, зональность в распределении температуры воздуха, атмосферного давления, осадков, природных зон, изменения свойств океанических вод, влияние природы на жизнь и деятельность человека;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описывать климат отдельных климатических поясов и территорий, отдельные природные комплексы с использованием карт, особенности природы и основные занятия населения стран;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географическое положение объектов их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отличительные признаки;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приводить примеры материковых, вулканических и коралловых островов, основных типов воздушных масс, природных зон, природных комплексов, изменения природы материков под влиянием хозяйственной деятельности человека, влияния природы на жизнь людей, примеры, подтверждающие закономерности географической оболочки – целостность, ритмичность, зональность;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читать и анализировать разные виды карт, давать характеристику карты;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простейшие схемы взаимодействия природных комплексов.</w:t>
            </w:r>
          </w:p>
          <w:p w:rsidR="00394454" w:rsidRPr="00D474A2" w:rsidRDefault="00394454" w:rsidP="00394454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рассказывать об основных путях расселения человека по материкам, главных областях современного расселения, разнообразии видов хозяйственной деятельности человека.</w:t>
            </w:r>
          </w:p>
          <w:p w:rsidR="00394454" w:rsidRPr="00D474A2" w:rsidRDefault="00394454" w:rsidP="003944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lastRenderedPageBreak/>
              <w:t>осознавать себя жителем планеты Земля и гражданином России;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осознавать целостность природы, населения и хозяйства Земли, материков, их крупных районов и стран;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осознавать значимость и общность глобальных проблем человечества;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овладеть на уровне общего образования законченной системой географических знаний, умений и навыками их применения в различных жизненных ситуациях;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проявлять эмоционально-ценностное отношение к окружающей среде, к необходимости ее сохранения и рационального использования;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lastRenderedPageBreak/>
              <w:t>проявлять патриотизм, любовь к своей местности, своему региону, своей стране;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уважать  историю, культуру, национальные особенности, традиции и обычаи других народов;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уметь с позиций социальных норм собственные поступки и поступки других людей;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уметь взаимодействовать с людьми, работать в коллективе, вести диалог, дискуссию, вырабатывая общее решение;</w:t>
            </w:r>
          </w:p>
          <w:p w:rsidR="00394454" w:rsidRPr="000A0594" w:rsidRDefault="00394454" w:rsidP="00394454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0A0594">
              <w:rPr>
                <w:rFonts w:ascii="Times New Roman" w:hAnsi="Times New Roman" w:cs="Times New Roman"/>
              </w:rPr>
              <w:t>уметь ориентироваться в окружающем мире, выбирать цель своих действий и поступков, принимать решения.</w:t>
            </w:r>
          </w:p>
          <w:p w:rsidR="00394454" w:rsidRPr="000A0594" w:rsidRDefault="00394454" w:rsidP="00394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474A2" w:rsidRDefault="00D474A2" w:rsidP="00D474A2">
      <w:pPr>
        <w:pStyle w:val="p36"/>
        <w:spacing w:before="0" w:beforeAutospacing="0" w:after="0" w:afterAutospacing="0"/>
        <w:jc w:val="both"/>
      </w:pPr>
    </w:p>
    <w:p w:rsidR="00D474A2" w:rsidRDefault="00D474A2" w:rsidP="00D474A2">
      <w:pPr>
        <w:pStyle w:val="p36"/>
        <w:spacing w:before="0" w:beforeAutospacing="0" w:after="0" w:afterAutospacing="0"/>
        <w:jc w:val="both"/>
      </w:pPr>
    </w:p>
    <w:p w:rsidR="00F83900" w:rsidRPr="000A0594" w:rsidRDefault="00570093" w:rsidP="00DB44A3">
      <w:pPr>
        <w:pStyle w:val="p36"/>
        <w:spacing w:before="0" w:beforeAutospacing="0" w:after="0" w:afterAutospacing="0"/>
        <w:jc w:val="center"/>
      </w:pPr>
      <w:r>
        <w:rPr>
          <w:b/>
        </w:rPr>
        <w:t xml:space="preserve">ОСНОВНОЕ СОДЕРЖАНИЕ </w:t>
      </w:r>
      <w:r w:rsidR="00DE72F1" w:rsidRPr="00DE72F1">
        <w:rPr>
          <w:b/>
        </w:rPr>
        <w:t>У</w:t>
      </w:r>
      <w:r w:rsidR="00A43366">
        <w:rPr>
          <w:b/>
        </w:rPr>
        <w:t>Ч</w:t>
      </w:r>
      <w:r w:rsidR="00DE72F1" w:rsidRPr="00DE72F1">
        <w:rPr>
          <w:b/>
        </w:rPr>
        <w:t>ЕБНОГО ПРЕДМЕТА</w:t>
      </w:r>
      <w:r w:rsidR="00DE72F1">
        <w:rPr>
          <w:b/>
        </w:rPr>
        <w:t xml:space="preserve"> </w:t>
      </w:r>
      <w:r w:rsidR="00DE72F1">
        <w:t>(70</w:t>
      </w:r>
      <w:r w:rsidR="00903CA9">
        <w:t xml:space="preserve"> </w:t>
      </w:r>
      <w:r w:rsidR="00A43366">
        <w:t>ч</w:t>
      </w:r>
      <w:r w:rsidR="00DE72F1">
        <w:t>.</w:t>
      </w:r>
      <w:r w:rsidR="00F83900" w:rsidRPr="00F22217">
        <w:t>)</w:t>
      </w:r>
    </w:p>
    <w:p w:rsidR="000A0594" w:rsidRPr="000A0594" w:rsidRDefault="000A0594" w:rsidP="00DE72F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8"/>
        <w:gridCol w:w="7299"/>
        <w:gridCol w:w="1417"/>
      </w:tblGrid>
      <w:tr w:rsidR="002D433B" w:rsidRPr="009822DD" w:rsidTr="00D474A2">
        <w:trPr>
          <w:trHeight w:val="268"/>
        </w:trPr>
        <w:tc>
          <w:tcPr>
            <w:tcW w:w="2058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7299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1417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2D433B" w:rsidRPr="009822DD" w:rsidTr="00D474A2">
        <w:trPr>
          <w:trHeight w:val="2210"/>
        </w:trPr>
        <w:tc>
          <w:tcPr>
            <w:tcW w:w="2058" w:type="dxa"/>
          </w:tcPr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D474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ГЛАВНЫЕ ОСОБЕННОСТИ ПРИРОДЫ ЗЕМЛИ</w:t>
            </w:r>
          </w:p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9" w:type="dxa"/>
          </w:tcPr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iCs/>
                <w:sz w:val="20"/>
                <w:szCs w:val="20"/>
              </w:rPr>
              <w:t>Тема 1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474A2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Литосфера и рельеф Земли</w:t>
            </w:r>
          </w:p>
          <w:p w:rsidR="002D433B" w:rsidRPr="00D474A2" w:rsidRDefault="002D433B" w:rsidP="002D433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D433B" w:rsidRPr="00D474A2" w:rsidRDefault="002D433B" w:rsidP="002D433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Происхождение материков и океанов.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Происхождение Земли. Строение материковой и океанической земной коры. Плиты литосферы. Карта строения земной коры. Сейсмические пояса Земли.</w:t>
            </w:r>
          </w:p>
          <w:p w:rsidR="002D433B" w:rsidRPr="00D474A2" w:rsidRDefault="002D433B" w:rsidP="002D433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Рельеф земли.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Взаимодействие внутренних и внешних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сил — основная причина разнообразия рельефа. Размещение крупных форм рельефа на поверхности Земли.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iCs/>
                <w:sz w:val="20"/>
                <w:szCs w:val="20"/>
              </w:rPr>
              <w:t>Тема 2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Атмосфера и климаты земли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Распределение температуры воздуха и осадков на Земле. Воздушные массы.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Климатические карты. Распределение температуры воздуха на Земле. Распределение поясов атмосферного давления на Земле. Постоянные ветры. Воздушные массы. Роль воздушных течений в формировании климата.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Климатические пояса Земли.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Основные климатические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пояса. Переходные климатические пояса. Климатообразующие факторы.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iCs/>
                <w:sz w:val="20"/>
                <w:szCs w:val="20"/>
              </w:rPr>
              <w:t>Тема 3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D474A2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Гидросфера. Мировой океан – главная часть гидросферы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Воды Мирового океана. Схема поверхностных течений.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Роль океана в жизни Земли. Происхождение вод Мирового океана. Свойства вод океана. Льды в океане. Водные массы. Схема поверхностных течений.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Жизнь в океане. Взаимодействие океана с атмосферой и сушей.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Разнообразие морских организмов. Распространение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жизни в океане. Биологические богатства океана. Взаимодействие океана с атмосферой и сушей.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iCs/>
                <w:sz w:val="20"/>
                <w:szCs w:val="20"/>
              </w:rPr>
              <w:t>Тема 4</w:t>
            </w:r>
            <w:r w:rsidRPr="00D474A2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. Географическая оболочка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Строение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и  свойства  географической  оболочки.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sz w:val="20"/>
                <w:szCs w:val="20"/>
              </w:rPr>
              <w:lastRenderedPageBreak/>
              <w:t>Строение географической оболочки. Свойства географической оболочки. Круговорот веществ и энергии. Роль живых организмов в формировании природы.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Природные комплексы суши и океана.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Природные</w:t>
            </w: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комплексы суши. Природные комплексы океана. Разнообразие природных комплексов.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Природная зональность.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Что такое природная зона? Разнообразие природных зон. Закономерность размещения природных зон на Земле. Широтная зональность. Высотная поясность.</w:t>
            </w:r>
          </w:p>
        </w:tc>
        <w:tc>
          <w:tcPr>
            <w:tcW w:w="1417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</w:t>
            </w:r>
          </w:p>
        </w:tc>
      </w:tr>
      <w:tr w:rsidR="002D433B" w:rsidRPr="009822DD" w:rsidTr="00D474A2">
        <w:trPr>
          <w:trHeight w:val="2210"/>
        </w:trPr>
        <w:tc>
          <w:tcPr>
            <w:tcW w:w="2058" w:type="dxa"/>
          </w:tcPr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РАЗДЕЛ </w:t>
            </w:r>
            <w:r w:rsidRPr="00D474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>. НАСЕЛЕНИЕ ЗЕМЛИ</w:t>
            </w:r>
          </w:p>
        </w:tc>
        <w:tc>
          <w:tcPr>
            <w:tcW w:w="7299" w:type="dxa"/>
          </w:tcPr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Численность населения Земли. Размещение населения.</w:t>
            </w:r>
            <w:r w:rsidRPr="00D474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Факторы, влияющие на численность населения. Размещение людей на Земле.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Народы и религии мира.</w:t>
            </w:r>
            <w:r w:rsidRPr="00D474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Этнический состав населения</w:t>
            </w:r>
            <w:r w:rsidRPr="00D474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мира. Мировые и национальные религии.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sz w:val="20"/>
                <w:szCs w:val="20"/>
              </w:rPr>
              <w:t>Хозяйственная деятельность людей. Городское и сельское население.</w:t>
            </w:r>
            <w:r w:rsidRPr="00D474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Основные виды хозяйственной деятельности</w:t>
            </w:r>
            <w:r w:rsidRPr="00D474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sz w:val="20"/>
                <w:szCs w:val="20"/>
              </w:rPr>
              <w:t>людей. Их влияние на природные комплексы. Комплексные карты. Городское и сельское население. Культурно-исторические регионы мира. Многообразие стран, их основные типы.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2D433B" w:rsidRPr="009822DD" w:rsidTr="00D474A2">
        <w:trPr>
          <w:trHeight w:val="2210"/>
        </w:trPr>
        <w:tc>
          <w:tcPr>
            <w:tcW w:w="2058" w:type="dxa"/>
          </w:tcPr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D474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>.  ОКЕАНЫ И МАТЕРИКИ</w:t>
            </w:r>
          </w:p>
        </w:tc>
        <w:tc>
          <w:tcPr>
            <w:tcW w:w="7299" w:type="dxa"/>
          </w:tcPr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Тема 1. 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Океаны (2ч)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Тихий, Индийский, Атлантический и Северный Ледовитый океаны. </w:t>
            </w:r>
            <w:r w:rsidRPr="00D474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Особенности географического положения.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Из истории исследования океанов. Особенности природы. Виды хозяйственной деятельности в каждом из океанов.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2. Южные материки (1 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Общие  особенности  природы  южных  материков.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географического положения южных материков. Общие черты рельефа. Общие особенности климата и внутренних вод. Общие особенности расположения природных зон. Почвенная карта.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3. Африка (10 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Географическое положение. Исследования Африки.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положение. Исследование Африки зарубежными путешественниками. Исследование Африки русскими путешественниками и учеными.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Рельеф и полезные ископаемые.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Основные формы рельефа. Формирование рельефа под влиянием внутренних и внешних процессов. Размещение месторождений полезных ископаемых.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Климат. Внутренние воды.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Климатические пояса Африки. Внутренние воды Африки. Основные речные системы. Значение рек и озер в жизни населения.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Природные зоны.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Проявление широтной зональности на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материке. Основные черты природных зон.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Влияние человека на природу. Заповедники и национальные парки.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Влияние человека на природу. Стихийные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бедствия. Заповедники и национальные парки.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Население.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Население Африки. Размещение населения.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Колониальное прошлое материка.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Северной Африки. Алжир.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 Алжира.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Западной и Центральной Африки. Нигерия.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 Нигерии.</w: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0" allowOverlap="1" wp14:anchorId="2D1BC2D3" wp14:editId="1D0DE2D5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-68580</wp:posOffset>
                  </wp:positionV>
                  <wp:extent cx="342900" cy="61087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610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Восточной Африки. Эфиопия.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на# селение, хозяйство Эфиопии.</w: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 wp14:anchorId="38C3D87A" wp14:editId="4C5484A8">
                      <wp:simplePos x="0" y="0"/>
                      <wp:positionH relativeFrom="column">
                        <wp:posOffset>-623570</wp:posOffset>
                      </wp:positionH>
                      <wp:positionV relativeFrom="paragraph">
                        <wp:posOffset>-196215</wp:posOffset>
                      </wp:positionV>
                      <wp:extent cx="3175" cy="0"/>
                      <wp:effectExtent l="8890" t="7620" r="6985" b="1143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1pt,-15.45pt" to="-48.85pt,-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" o:allowincell="f" strokeweight="0"/>
                  </w:pict>
                </mc:Fallback>
              </mc:AlternateConten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 wp14:anchorId="6171EDAE" wp14:editId="6AB82571">
                      <wp:simplePos x="0" y="0"/>
                      <wp:positionH relativeFrom="column">
                        <wp:posOffset>4874260</wp:posOffset>
                      </wp:positionH>
                      <wp:positionV relativeFrom="paragraph">
                        <wp:posOffset>-196215</wp:posOffset>
                      </wp:positionV>
                      <wp:extent cx="3175" cy="0"/>
                      <wp:effectExtent l="10795" t="7620" r="5080" b="1143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8pt,-15.45pt" to="384.05pt,-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" o:allowincell="f" strokeweight="0"/>
                  </w:pict>
                </mc:Fallback>
              </mc:AlternateConten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Южной Африки. Южно-Африканская Республика.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 Южно-Африканской Республики.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4. Австралия и Океания (5 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Географическое положение. История открытия. Рельеф и полезные ископаемые.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Своеобразие географического положения материка. История открытия и исследования. Особенности рельефа. Размещение месторождений полезных ископаемых.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Климат. Внутренние воды.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Факторы, определяющие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климата материка. Климатические пояса и области. Внутренние воды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Природные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зоны. Своеобразие органического  мира.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Проявление широтной зональности в размещении природных зон. Своеобразие органического мира.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Австралийский Союз.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Население. Хозяйство Австралийского Союза. Изменение природы человеком.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Океания. Природа, население и страны.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положение. Из истории открытия и исследования. Особенности природы. Население и страны. Памятники природного и культурного наследия.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5. Южная Америка (7ч)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Географическое положение. Из истории открытия и исследования материка.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положение. История открытия и исследования материка.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Рельеф и полезные ископаемые.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История формирования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основных форм рельефа материка. Закономерности размещения равнин и складчатых поясов, месторождений полезных ископаемых.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Климат. Внутренние воды.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Климатообразующие факторы. Климатические пояса и области. Внутренние воды. Реки как производные рельефа и климата материка.</w: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0" allowOverlap="1" wp14:anchorId="35815C35" wp14:editId="3EBB3645">
                      <wp:simplePos x="0" y="0"/>
                      <wp:positionH relativeFrom="column">
                        <wp:posOffset>-699770</wp:posOffset>
                      </wp:positionH>
                      <wp:positionV relativeFrom="paragraph">
                        <wp:posOffset>-414020</wp:posOffset>
                      </wp:positionV>
                      <wp:extent cx="3175" cy="0"/>
                      <wp:effectExtent l="8890" t="8255" r="6985" b="1079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1pt,-32.6pt" to="-54.85pt,-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" o:allowincell="f" strokeweight="0"/>
                  </w:pict>
                </mc:Fallback>
              </mc:AlternateConten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0" allowOverlap="1" wp14:anchorId="2F1DC6D1" wp14:editId="2460F9EC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-414020</wp:posOffset>
                      </wp:positionV>
                      <wp:extent cx="3175" cy="0"/>
                      <wp:effectExtent l="10795" t="8255" r="5080" b="1079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8pt,-32.6pt" to="378.05pt,-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" o:allowincell="f" strokeweight="0"/>
                  </w:pict>
                </mc:Fallback>
              </mc:AlternateConten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Природные зоны.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Своеобразие органического мира материка. Высотная поясность в Андах. Изменения природы материка под влиянием деятельности человека. Охрана природы.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Население.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История заселения материка. Численность,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плотность, этнический состав населения. Страны.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востока материка. Бразилия.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положение, природа, население, хозяйство Бразилии и Аргентины.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Анд. Перу.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Своеобразие природы Анд. Географическое положение, природа, население, хозяйство Перу.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6. Антарктида (1ч)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Географическое положение. Открытие и исследование Антарктиды.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положение. Антарктика.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Открытие и первые исследования. Современные исследования Антарктиды. Ледниковый покров. Подледный рельеф. Климат. Органический мир. Значение современных исследований Антарктики.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7. Северные материки (1 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Общие особенности природы северных материков.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положение. Общие черты рельефа. Древнее оледенение. Общие черты климата и природных зон.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Тема 8. Северная Америка (7 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Географическое  положение. Из  истории  открытия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исследования материка.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положение. Из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истории открытия и исследования материка. Русские исследования  Северо-Западной Америки. 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Рельеф и полезные ископаемые.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Основные черты рельефа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материка. Влияние древнего оледенения на рельеф. Закономерности размещения крупных форм рельефа и месторождений полезных ископаемых. 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Климат. Внутренние воды.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Климатообразующие факторы. Климатические пояса и области. Внутренние воды. Реки как производные рельефа и климата материка. 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Природные зоны. Население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. Особенности распределения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природных зон на материке. Изменение природы под влиянием деятельности человека.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Население. 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Канада.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положение, природа, население,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хозяйство, заповедники и национальные парки Канады. 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Соединенные Штаты Америки.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Географическое положение, природа, население, хозяйство, памятники природного </w:t>
            </w:r>
            <w:r w:rsidRPr="00D474A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культурного наследия США. 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0" allowOverlap="1" wp14:anchorId="37609CD7" wp14:editId="106DB03C">
                      <wp:simplePos x="0" y="0"/>
                      <wp:positionH relativeFrom="column">
                        <wp:posOffset>-621665</wp:posOffset>
                      </wp:positionH>
                      <wp:positionV relativeFrom="paragraph">
                        <wp:posOffset>-1303020</wp:posOffset>
                      </wp:positionV>
                      <wp:extent cx="3175" cy="0"/>
                      <wp:effectExtent l="10795" t="6985" r="5080" b="1206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95pt,-102.6pt" to="-48.7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" o:allowincell="f" strokeweight="0"/>
                  </w:pict>
                </mc:Fallback>
              </mc:AlternateConten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0" allowOverlap="1" wp14:anchorId="5B0EB640" wp14:editId="5E72A7E4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-1303020</wp:posOffset>
                      </wp:positionV>
                      <wp:extent cx="2540" cy="0"/>
                      <wp:effectExtent l="13335" t="6985" r="12700" b="120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-102.6pt" to="384.2pt,-1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" o:allowincell="f" strokeweight="0"/>
                  </w:pict>
                </mc:Fallback>
              </mc:AlternateConten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Средняя Америка. Мексика.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 Мексики.</w:t>
            </w:r>
          </w:p>
          <w:p w:rsidR="002D433B" w:rsidRPr="00D474A2" w:rsidRDefault="002D433B" w:rsidP="002D433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474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9. Евразия (16 ч)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Географическое положение. Исследования Центральной Азии.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географического положения.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Очертания берегов. Исследования Центральной Азии.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Особенности рельефа, его развитие.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рельефа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Евразии, его развитие. Области землетрясений и вулканов. Основные формы рельефа. Полезные ископаемые.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Климат. Внутренние воды.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Факторы, формирующие климат материка. Климатические пояса. Влияние климата на хозяйственную деятельность населения. Внутренние воды, их распределение. Реки. Территории внутреннего стока. Озера. Современное оледенение. Многолетняя мерзлота.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Природные зоны. Народы и страны Евразии.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Расположение и характеристика природных зон. Высотные пояса в Гималаях и Альпах. Народы Евразии. Страны.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Северной Европы.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Состав региона. Природа. Население. Хозяйство. Комплексная характеристика стран региона.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Западной Европы.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хозяйство, объекты всемирного наследия Великобритании, Франции и Германии.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Восточной Европы.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Польша, Чехия, Словакия, Венгрия. Румыния и страны Балканского полуострова. Страны Балтии. Белоруссия. Украина. Молдавия.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Южной Европы. Италия.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региона. Географическое положение, природа, население, хозяйство Италии. Памятники всемирного наследия региона.</w: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0" allowOverlap="1" wp14:anchorId="6F9FAC38" wp14:editId="5B9ECABE">
                      <wp:simplePos x="0" y="0"/>
                      <wp:positionH relativeFrom="column">
                        <wp:posOffset>-699770</wp:posOffset>
                      </wp:positionH>
                      <wp:positionV relativeFrom="paragraph">
                        <wp:posOffset>-250825</wp:posOffset>
                      </wp:positionV>
                      <wp:extent cx="3175" cy="0"/>
                      <wp:effectExtent l="8890" t="8255" r="6985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1pt,-19.75pt" to="-54.8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" o:allowincell="f" strokeweight="0"/>
                  </w:pict>
                </mc:Fallback>
              </mc:AlternateContent>
            </w:r>
            <w:r w:rsidRPr="00D474A2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0" allowOverlap="1" wp14:anchorId="75D4B229" wp14:editId="7BC3D89C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-250825</wp:posOffset>
                      </wp:positionV>
                      <wp:extent cx="3175" cy="0"/>
                      <wp:effectExtent l="10795" t="8255" r="508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8pt,-19.75pt" to="378.0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" o:allowincell="f" strokeweight="0"/>
                  </w:pict>
                </mc:Fallback>
              </mc:AlternateConten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Юго-Западной Азии.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 Армении, Грузии и Азербайджана.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Центральной Азии.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Общая характеристика региона. </w:t>
            </w:r>
            <w:proofErr w:type="gramStart"/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положение, природа, население, хозяйство Казахстана, Узбекистана, Киргизии, Таджикистана, Туркмении и Монголии.</w:t>
            </w:r>
            <w:proofErr w:type="gramEnd"/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Восточной Азии.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Географическое положение, природа, население, хозяйство, памятники всемирного наследия Китая и Японии.</w:t>
            </w:r>
          </w:p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Южной Азии. Индия.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</w:t>
            </w: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региона. Географическое положение, природа, население, хозяйство Индии.</w:t>
            </w:r>
          </w:p>
          <w:p w:rsidR="002D433B" w:rsidRPr="00DB44A3" w:rsidRDefault="002D433B" w:rsidP="000A05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Страны Юго-Восточной Азии. Индонезия.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Общая характеристика региона. Географическое положение, природа, население, хозяйство Индонезии.</w:t>
            </w:r>
          </w:p>
          <w:p w:rsidR="000A0594" w:rsidRPr="00DB44A3" w:rsidRDefault="000A0594" w:rsidP="000A05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50</w:t>
            </w:r>
          </w:p>
        </w:tc>
      </w:tr>
      <w:tr w:rsidR="002D433B" w:rsidRPr="009822DD" w:rsidTr="00D474A2">
        <w:trPr>
          <w:trHeight w:val="1747"/>
        </w:trPr>
        <w:tc>
          <w:tcPr>
            <w:tcW w:w="2058" w:type="dxa"/>
          </w:tcPr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РАЗДЕЛ </w:t>
            </w:r>
            <w:r w:rsidRPr="00D474A2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IV</w:t>
            </w:r>
            <w:r w:rsidRPr="00D474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474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ГЕОГРАФИЧЕСКАЯ ОБОЛОЧКА — НАШ ДОМ</w:t>
            </w:r>
          </w:p>
          <w:p w:rsidR="002D433B" w:rsidRPr="00D474A2" w:rsidRDefault="002D433B" w:rsidP="002D433B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99" w:type="dxa"/>
          </w:tcPr>
          <w:p w:rsidR="002D433B" w:rsidRPr="00D474A2" w:rsidRDefault="002D433B" w:rsidP="002D433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Закономерности географической оболочки.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Закономерности географической оболочки: целостность, ритмичность, зональность.</w:t>
            </w:r>
          </w:p>
          <w:p w:rsidR="002D433B" w:rsidRPr="00D474A2" w:rsidRDefault="002D433B" w:rsidP="000A05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474A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Взаимодействие природы и общества. </w:t>
            </w:r>
            <w:r w:rsidRPr="00D474A2">
              <w:rPr>
                <w:rFonts w:ascii="Times New Roman" w:hAnsi="Times New Roman"/>
                <w:color w:val="000000"/>
                <w:sz w:val="20"/>
                <w:szCs w:val="20"/>
              </w:rPr>
              <w:t>Значение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</w:t>
            </w:r>
          </w:p>
        </w:tc>
        <w:tc>
          <w:tcPr>
            <w:tcW w:w="1417" w:type="dxa"/>
          </w:tcPr>
          <w:p w:rsidR="002D433B" w:rsidRPr="00D474A2" w:rsidRDefault="002D433B" w:rsidP="008C3D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</w:tbl>
    <w:p w:rsidR="00F83900" w:rsidRPr="000A0594" w:rsidRDefault="00F83900" w:rsidP="00D474A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474A2" w:rsidRDefault="00D474A2" w:rsidP="00A43366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br w:type="page"/>
      </w:r>
    </w:p>
    <w:p w:rsidR="00F83900" w:rsidRPr="000A0594" w:rsidRDefault="000A0594" w:rsidP="00A43366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0A0594">
        <w:rPr>
          <w:rFonts w:ascii="Times New Roman" w:eastAsia="Calibri" w:hAnsi="Times New Roman"/>
          <w:b/>
          <w:sz w:val="24"/>
          <w:szCs w:val="24"/>
          <w:lang w:eastAsia="ar-SA"/>
        </w:rPr>
        <w:lastRenderedPageBreak/>
        <w:t>КАЛЕНДАРНО-ТЕМАТИЧЕСКИЙ ПЛАН</w:t>
      </w:r>
    </w:p>
    <w:p w:rsidR="00F83900" w:rsidRPr="000A0594" w:rsidRDefault="000A0594" w:rsidP="00A43366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0A0594">
        <w:rPr>
          <w:rFonts w:ascii="Times New Roman" w:hAnsi="Times New Roman"/>
          <w:sz w:val="24"/>
          <w:szCs w:val="24"/>
        </w:rPr>
        <w:t>70 уроков (2 часа в неделю)</w:t>
      </w:r>
    </w:p>
    <w:p w:rsidR="00F83900" w:rsidRPr="002D433B" w:rsidRDefault="00F83900" w:rsidP="00F83900">
      <w:pPr>
        <w:spacing w:line="240" w:lineRule="atLeast"/>
        <w:ind w:left="567"/>
        <w:contextualSpacing/>
        <w:jc w:val="center"/>
        <w:rPr>
          <w:rFonts w:ascii="Times New Roman" w:hAnsi="Times New Roman"/>
          <w:sz w:val="20"/>
          <w:szCs w:val="24"/>
        </w:rPr>
      </w:pPr>
    </w:p>
    <w:tbl>
      <w:tblPr>
        <w:tblW w:w="10668" w:type="dxa"/>
        <w:jc w:val="center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5226"/>
        <w:gridCol w:w="1327"/>
        <w:gridCol w:w="1649"/>
        <w:gridCol w:w="1560"/>
      </w:tblGrid>
      <w:tr w:rsidR="00152F90" w:rsidRPr="002D433B" w:rsidTr="00D474A2">
        <w:trPr>
          <w:trHeight w:val="148"/>
          <w:jc w:val="center"/>
        </w:trPr>
        <w:tc>
          <w:tcPr>
            <w:tcW w:w="9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№</w:t>
            </w:r>
          </w:p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  <w:proofErr w:type="gramStart"/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п</w:t>
            </w:r>
            <w:proofErr w:type="gramEnd"/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/п</w:t>
            </w:r>
          </w:p>
        </w:tc>
        <w:tc>
          <w:tcPr>
            <w:tcW w:w="52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D51BE3" w:rsidP="00D51B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Изучаемый раздел, тема урока,</w:t>
            </w:r>
            <w:r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br/>
              <w:t xml:space="preserve">практическая </w:t>
            </w:r>
            <w:r w:rsidR="00152F90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работа</w:t>
            </w:r>
          </w:p>
        </w:tc>
        <w:tc>
          <w:tcPr>
            <w:tcW w:w="13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Количество часов</w:t>
            </w:r>
          </w:p>
        </w:tc>
        <w:tc>
          <w:tcPr>
            <w:tcW w:w="32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2F90" w:rsidRPr="00D51BE3" w:rsidRDefault="00152F90" w:rsidP="008C3D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1BE3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52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132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2F90" w:rsidRPr="00D51BE3" w:rsidRDefault="00152F90" w:rsidP="008C3D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1BE3">
              <w:rPr>
                <w:rFonts w:ascii="Times New Roman" w:hAnsi="Times New Roman"/>
                <w:b/>
                <w:sz w:val="20"/>
                <w:szCs w:val="20"/>
              </w:rPr>
              <w:t xml:space="preserve">По плану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2F90" w:rsidRPr="00D51BE3" w:rsidRDefault="00152F90" w:rsidP="00FA61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1BE3">
              <w:rPr>
                <w:rFonts w:ascii="Times New Roman" w:hAnsi="Times New Roman"/>
                <w:b/>
                <w:sz w:val="20"/>
                <w:szCs w:val="20"/>
              </w:rPr>
              <w:t xml:space="preserve">По </w:t>
            </w:r>
            <w:r w:rsidR="00FA6144">
              <w:rPr>
                <w:rFonts w:ascii="Times New Roman" w:hAnsi="Times New Roman"/>
                <w:b/>
                <w:sz w:val="20"/>
                <w:szCs w:val="20"/>
              </w:rPr>
              <w:t>факту</w:t>
            </w:r>
            <w:r w:rsidRPr="00D51BE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sz w:val="20"/>
                <w:szCs w:val="24"/>
                <w:lang w:eastAsia="ar-SA"/>
              </w:rPr>
              <w:t>Раздел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  <w:lang w:eastAsia="ar-SA"/>
              </w:rPr>
              <w:t>I.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Введение</w:t>
            </w:r>
            <w:r w:rsidR="00903CA9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 xml:space="preserve"> </w:t>
            </w:r>
            <w:r w:rsidR="00903CA9" w:rsidRPr="002D433B">
              <w:rPr>
                <w:rFonts w:ascii="Times New Roman" w:hAnsi="Times New Roman"/>
                <w:b/>
                <w:bCs/>
                <w:iCs/>
                <w:spacing w:val="-3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iCs/>
                <w:spacing w:val="-3"/>
                <w:sz w:val="20"/>
                <w:szCs w:val="24"/>
              </w:rPr>
              <w:t>(3</w:t>
            </w:r>
            <w:r w:rsidR="00903CA9" w:rsidRPr="002D433B">
              <w:rPr>
                <w:rFonts w:ascii="Times New Roman" w:hAnsi="Times New Roman"/>
                <w:b/>
                <w:bCs/>
                <w:iCs/>
                <w:spacing w:val="-3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iCs/>
                <w:spacing w:val="-3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iCs/>
                <w:spacing w:val="-3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Что изучают в курсе географии материков и океанов.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Основные этапы накопления знаний о Земле.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spacing w:val="-4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Карта – особый источник географических знаний. Географические методы изучения.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  <w:r w:rsidRPr="002D433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Раздел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val="en-US" w:eastAsia="ar-SA"/>
              </w:rPr>
              <w:t>II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Географи</w:t>
            </w:r>
            <w:r w:rsidR="00A43366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ч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еские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особенности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природы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Земли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(9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ч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eastAsia="ar-SA"/>
              </w:rPr>
              <w:t>)</w:t>
            </w: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1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Литосфера</w:t>
            </w:r>
            <w:r w:rsidR="00903CA9"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и</w:t>
            </w:r>
            <w:r w:rsidR="00903CA9"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рельеф</w:t>
            </w:r>
            <w:r w:rsidR="00903CA9"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Земли</w:t>
            </w:r>
            <w:r w:rsidR="00903CA9"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(2</w:t>
            </w:r>
            <w:r w:rsidR="00903CA9"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spacing w:val="-2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680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Происхождение материков и океанов.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ind w:right="15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Рельеф Земли.</w:t>
            </w:r>
          </w:p>
          <w:p w:rsidR="00152F90" w:rsidRPr="002D433B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i/>
                <w:szCs w:val="24"/>
              </w:rPr>
              <w:t xml:space="preserve">Практическая работа №1: 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>Описание по карте рельефа одного из материков.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2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Атмосфера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и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климаты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земли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(2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Распределение температуры воздуха  и осадков на Земле. Воздушные массы.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Климатические пояса Земли.</w:t>
            </w:r>
          </w:p>
          <w:p w:rsidR="00152F90" w:rsidRPr="002D433B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i/>
                <w:szCs w:val="24"/>
              </w:rPr>
              <w:t>Практическая работа</w:t>
            </w:r>
            <w:r w:rsidRPr="002D433B">
              <w:rPr>
                <w:rFonts w:ascii="Times New Roman" w:hAnsi="Times New Roman"/>
                <w:i/>
                <w:spacing w:val="-4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 w:val="0"/>
                <w:i/>
                <w:szCs w:val="24"/>
              </w:rPr>
              <w:t>№2: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 xml:space="preserve"> Сравнение климата двух климатических поясов (по выбору).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3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>Гидросфера.</w:t>
            </w:r>
            <w:r w:rsidR="00903CA9"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>Мировой</w:t>
            </w:r>
            <w:r w:rsidR="00903CA9"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>океан</w:t>
            </w:r>
            <w:r w:rsidR="00903CA9"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>(2</w:t>
            </w:r>
            <w:r w:rsidR="00903CA9"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spacing w:val="-1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ind w:right="15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Воды Мирового океана. Схема поверхностных течений.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ind w:right="21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Жизнь в океане. Взаимодействие океана с атмосферой и сушей.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4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 xml:space="preserve">  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Географи</w:t>
            </w:r>
            <w:r w:rsidR="00A43366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еская</w:t>
            </w:r>
            <w:r w:rsidR="00903CA9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оболо</w:t>
            </w:r>
            <w:r w:rsidR="00A43366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ка</w:t>
            </w:r>
            <w:r w:rsidR="00903CA9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(3</w:t>
            </w:r>
            <w:r w:rsidR="00903CA9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spacing w:val="-3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594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ind w:right="21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Строение и свойства географической оболочки.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ind w:right="21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Природные комплексы суши и океана.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ind w:right="21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Природная зональность.</w:t>
            </w:r>
          </w:p>
        </w:tc>
        <w:tc>
          <w:tcPr>
            <w:tcW w:w="1327" w:type="dxa"/>
            <w:vMerge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Раздел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 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Население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Земли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(3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</w:rPr>
            </w:pPr>
            <w:r w:rsidRPr="002D433B">
              <w:rPr>
                <w:rFonts w:ascii="Times New Roman" w:hAnsi="Times New Roman"/>
                <w:iCs/>
                <w:sz w:val="20"/>
                <w:szCs w:val="24"/>
              </w:rPr>
              <w:t>Численность населения Земли. Размещение населения.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iCs/>
                <w:szCs w:val="24"/>
              </w:rPr>
              <w:t xml:space="preserve">Народы и религии мира. </w:t>
            </w:r>
            <w:r w:rsidRPr="002D433B">
              <w:rPr>
                <w:rFonts w:ascii="Times New Roman" w:hAnsi="Times New Roman"/>
                <w:b w:val="0"/>
                <w:i/>
                <w:szCs w:val="24"/>
              </w:rPr>
              <w:t xml:space="preserve"> 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</w:rPr>
            </w:pPr>
            <w:r w:rsidRPr="002D433B">
              <w:rPr>
                <w:rFonts w:ascii="Times New Roman" w:hAnsi="Times New Roman"/>
                <w:iCs/>
                <w:sz w:val="20"/>
                <w:szCs w:val="24"/>
              </w:rPr>
              <w:t>Городское и сельское население. Хозяйственная деятельность людей.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23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Раздел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III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 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Океаны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и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sz w:val="20"/>
                <w:szCs w:val="24"/>
              </w:rPr>
              <w:t>материки</w:t>
            </w:r>
            <w:r w:rsidR="00903CA9" w:rsidRPr="002D433B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(50</w:t>
            </w:r>
            <w:r w:rsidR="00903CA9" w:rsidRPr="002D433B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)</w:t>
            </w:r>
          </w:p>
        </w:tc>
      </w:tr>
      <w:tr w:rsidR="00F83900" w:rsidRPr="002D433B" w:rsidTr="00D474A2">
        <w:trPr>
          <w:trHeight w:val="237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>1.</w:t>
            </w:r>
            <w:r w:rsidR="00903CA9" w:rsidRPr="002D433B">
              <w:rPr>
                <w:rFonts w:ascii="Times New Roman" w:hAnsi="Times New Roman"/>
                <w:b/>
                <w:iCs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Океаны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(2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Тихий, Индийский океаны.</w:t>
            </w:r>
          </w:p>
          <w:p w:rsidR="00152F90" w:rsidRPr="002D433B" w:rsidRDefault="00152F90" w:rsidP="00903CA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7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Северный Ледовитый,  Атлантиче</w:t>
            </w:r>
            <w:r w:rsidRPr="002D433B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softHyphen/>
              <w:t>ский океаны.</w:t>
            </w:r>
          </w:p>
          <w:p w:rsidR="00152F90" w:rsidRPr="002D433B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i/>
                <w:szCs w:val="24"/>
              </w:rPr>
              <w:t>Практическая работа №3:</w:t>
            </w:r>
            <w:r w:rsidRPr="002D433B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>Отражение на контурной карте функций одного из океанов (по выбору).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2.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Южные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материки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(1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Общие особенности природы южных материков.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3.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Африка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(10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Географическое положение. Исследования Африки.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Рельеф и </w:t>
            </w:r>
            <w:r w:rsidRPr="002D433B">
              <w:rPr>
                <w:rFonts w:ascii="Times New Roman" w:hAnsi="Times New Roman"/>
                <w:sz w:val="20"/>
                <w:szCs w:val="24"/>
              </w:rPr>
              <w:t>полезные ископаемые.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Климат. Внутренние воды.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Природные зоны.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Влияние человека на природу. Заповедники и национальные парки.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>Население.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Северной Африки. Алжир.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szCs w:val="24"/>
              </w:rPr>
              <w:t>Страны Западной и Центральной Африки. Нигерия.</w:t>
            </w:r>
            <w:r w:rsidRPr="002D433B">
              <w:rPr>
                <w:rFonts w:ascii="Times New Roman" w:hAnsi="Times New Roman"/>
                <w:b w:val="0"/>
                <w:i/>
                <w:szCs w:val="24"/>
              </w:rPr>
              <w:t xml:space="preserve"> Практическая работа №4: </w:t>
            </w:r>
            <w:r w:rsidR="00570093">
              <w:rPr>
                <w:rFonts w:ascii="Times New Roman" w:hAnsi="Times New Roman"/>
                <w:b w:val="0"/>
                <w:i/>
                <w:szCs w:val="28"/>
              </w:rPr>
              <w:t>Определение природных бога</w:t>
            </w:r>
            <w:proofErr w:type="gramStart"/>
            <w:r w:rsidR="00570093">
              <w:rPr>
                <w:rFonts w:ascii="Times New Roman" w:hAnsi="Times New Roman"/>
                <w:b w:val="0"/>
                <w:i/>
                <w:szCs w:val="28"/>
              </w:rPr>
              <w:t xml:space="preserve">тств 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>стр</w:t>
            </w:r>
            <w:proofErr w:type="gramEnd"/>
            <w:r w:rsidRPr="002D433B">
              <w:rPr>
                <w:rFonts w:ascii="Times New Roman" w:hAnsi="Times New Roman"/>
                <w:b w:val="0"/>
                <w:i/>
                <w:szCs w:val="28"/>
              </w:rPr>
              <w:t>ан Африки.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Восточной Африки. Эфиопия.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Южной Афри</w:t>
            </w: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softHyphen/>
              <w:t>ки. Южно-Африканская Республика.</w:t>
            </w:r>
            <w:r w:rsidRPr="002D433B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i/>
                <w:sz w:val="20"/>
                <w:szCs w:val="24"/>
              </w:rPr>
              <w:t xml:space="preserve">Практическая работа №5: </w:t>
            </w:r>
            <w:r w:rsidRPr="002D433B">
              <w:rPr>
                <w:rFonts w:ascii="Times New Roman" w:hAnsi="Times New Roman"/>
                <w:i/>
                <w:sz w:val="20"/>
                <w:szCs w:val="28"/>
              </w:rPr>
              <w:t>Описание по картам основных видов деятельности населения одной из стран Африки.</w:t>
            </w:r>
          </w:p>
        </w:tc>
        <w:tc>
          <w:tcPr>
            <w:tcW w:w="1327" w:type="dxa"/>
            <w:vMerge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4.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Австралия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и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Океания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(5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Географическое положение</w:t>
            </w:r>
            <w:r w:rsidRPr="002D433B">
              <w:rPr>
                <w:rFonts w:ascii="Times New Roman" w:hAnsi="Times New Roman"/>
                <w:sz w:val="20"/>
                <w:szCs w:val="24"/>
              </w:rPr>
              <w:t xml:space="preserve"> Австралии</w:t>
            </w: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. Ис</w:t>
            </w: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softHyphen/>
              <w:t>тория открытия. Рельеф и полезные ископаемые.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Климат Австралии, внутренние воды.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Природные зоны Австралии. Своеобразие органического мира.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1C4DF7">
        <w:trPr>
          <w:trHeight w:val="12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494540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  <w:highlight w:val="darkCyan"/>
              </w:rPr>
            </w:pPr>
            <w:r w:rsidRPr="009B15F3">
              <w:rPr>
                <w:rFonts w:ascii="Times New Roman" w:hAnsi="Times New Roman"/>
                <w:b w:val="0"/>
                <w:szCs w:val="24"/>
              </w:rPr>
              <w:t>Австралийский Союз.</w:t>
            </w:r>
            <w:r w:rsidRPr="009B15F3">
              <w:rPr>
                <w:rFonts w:ascii="Times New Roman" w:hAnsi="Times New Roman"/>
                <w:szCs w:val="24"/>
              </w:rPr>
              <w:t xml:space="preserve"> </w:t>
            </w:r>
            <w:r w:rsidRPr="009B15F3">
              <w:rPr>
                <w:rFonts w:ascii="Times New Roman" w:hAnsi="Times New Roman"/>
                <w:b w:val="0"/>
                <w:i/>
                <w:szCs w:val="24"/>
              </w:rPr>
              <w:t xml:space="preserve">Практическая работа №6: </w:t>
            </w:r>
            <w:r w:rsidRPr="009B15F3">
              <w:rPr>
                <w:rFonts w:ascii="Times New Roman" w:hAnsi="Times New Roman"/>
                <w:b w:val="0"/>
                <w:i/>
                <w:szCs w:val="28"/>
              </w:rPr>
              <w:t>Сравнительная характеристика двух регионов Австралии.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Океания. Природа, население и страны.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5.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Южная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Америка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(7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-25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Географическое положение.</w:t>
            </w:r>
          </w:p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right="-250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Из истории открытия и исследования материка.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Рельеф и полезные ископаемые.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0F22C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Климат. Внутренние в</w:t>
            </w:r>
            <w:r w:rsidR="00152F90"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оды.</w:t>
            </w:r>
          </w:p>
        </w:tc>
        <w:tc>
          <w:tcPr>
            <w:tcW w:w="1327" w:type="dxa"/>
            <w:vMerge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Природные зоны.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Население.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iCs/>
                <w:szCs w:val="24"/>
              </w:rPr>
              <w:t>Страны Востока материка. Бразилия.</w:t>
            </w:r>
            <w:r w:rsidRPr="002D433B">
              <w:rPr>
                <w:rFonts w:ascii="Times New Roman" w:hAnsi="Times New Roman"/>
                <w:b w:val="0"/>
                <w:i/>
                <w:szCs w:val="24"/>
              </w:rPr>
              <w:t xml:space="preserve"> Практическая работа №7: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 xml:space="preserve"> Описание по карте Бразилии или Аргентины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iCs/>
                <w:sz w:val="20"/>
                <w:szCs w:val="24"/>
              </w:rPr>
            </w:pPr>
            <w:r w:rsidRPr="002D433B">
              <w:rPr>
                <w:rFonts w:ascii="Times New Roman" w:hAnsi="Times New Roman"/>
                <w:iCs/>
                <w:sz w:val="20"/>
                <w:szCs w:val="24"/>
              </w:rPr>
              <w:t>Страны Анд. Перу.</w:t>
            </w:r>
          </w:p>
        </w:tc>
        <w:tc>
          <w:tcPr>
            <w:tcW w:w="1327" w:type="dxa"/>
            <w:vMerge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6.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Антарктида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(1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Географическое положение. Открытие и исследование Антарктиды. Природа.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Общие особенности природы северных материков.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Тема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8.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Северная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Америка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(7</w:t>
            </w:r>
            <w:r w:rsidR="00903CA9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Географическое положение. Из истории открытия и исследования Северной Америки.</w:t>
            </w:r>
          </w:p>
        </w:tc>
        <w:tc>
          <w:tcPr>
            <w:tcW w:w="1327" w:type="dxa"/>
            <w:vMerge w:val="restart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F22C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2C0" w:rsidRPr="002D433B" w:rsidRDefault="000F22C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2C0" w:rsidRPr="002D433B" w:rsidRDefault="000F22C0" w:rsidP="00673F3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Рельеф и полезные ископаемые.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2C0" w:rsidRPr="002D433B" w:rsidRDefault="000F22C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2C0" w:rsidRPr="002D433B" w:rsidRDefault="000F22C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2C0" w:rsidRPr="002D433B" w:rsidRDefault="000F22C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0F22C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Климат. Внутренние в</w:t>
            </w:r>
            <w:r w:rsidR="00152F90"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оды.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F22C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F22C0" w:rsidRPr="002D433B" w:rsidRDefault="000F22C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2C0" w:rsidRPr="002D433B" w:rsidRDefault="009E2180" w:rsidP="00673F3E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При</w:t>
            </w:r>
            <w:r w:rsidR="000F22C0"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родные зоны. Население.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2C0" w:rsidRPr="002D433B" w:rsidRDefault="000F22C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22C0" w:rsidRPr="002D433B" w:rsidRDefault="000F22C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F22C0" w:rsidRPr="002D433B" w:rsidRDefault="000F22C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Канада.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Соединенные штаты Америки.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sz w:val="20"/>
                <w:szCs w:val="24"/>
              </w:rPr>
              <w:t>Средняя Америка. Мексика.</w:t>
            </w:r>
          </w:p>
          <w:p w:rsidR="00152F90" w:rsidRPr="002D433B" w:rsidRDefault="00152F90" w:rsidP="00903CA9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i/>
                <w:szCs w:val="24"/>
              </w:rPr>
              <w:lastRenderedPageBreak/>
              <w:t>Практическая работа №8: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 xml:space="preserve"> Характеристика основных видов природных ресурсов Северной Америки.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148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lastRenderedPageBreak/>
              <w:t>Тема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9.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Евразия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(16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Географическое положение. Исследования Центральной Азии.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iCs/>
                <w:color w:val="000000"/>
                <w:sz w:val="20"/>
                <w:szCs w:val="24"/>
              </w:rPr>
              <w:t xml:space="preserve">Особенности </w:t>
            </w: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рельефа,  его развитие.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0F22C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Климат. Внутренние в</w:t>
            </w:r>
            <w:r w:rsidR="00152F90"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оды.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szCs w:val="24"/>
              </w:rPr>
              <w:t>Природные зоны. Народы и страны Евразии.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Северной Европы.</w:t>
            </w:r>
            <w:r w:rsidRPr="002D433B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Западной Европы. Великобритания.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i/>
                <w:szCs w:val="28"/>
              </w:rPr>
            </w:pPr>
            <w:r w:rsidRPr="002D433B">
              <w:rPr>
                <w:rFonts w:ascii="Times New Roman" w:hAnsi="Times New Roman"/>
                <w:b w:val="0"/>
                <w:szCs w:val="24"/>
              </w:rPr>
              <w:t>Франция. Германия.</w:t>
            </w:r>
            <w:r w:rsidRPr="002D433B">
              <w:rPr>
                <w:rFonts w:ascii="Times New Roman" w:hAnsi="Times New Roman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 w:val="0"/>
                <w:i/>
                <w:szCs w:val="24"/>
              </w:rPr>
              <w:t>Практическая работа №9:</w:t>
            </w:r>
            <w:r w:rsidRPr="002D433B">
              <w:rPr>
                <w:rFonts w:ascii="Times New Roman" w:hAnsi="Times New Roman"/>
                <w:b w:val="0"/>
                <w:i/>
                <w:szCs w:val="28"/>
              </w:rPr>
              <w:t xml:space="preserve"> Сравнительная характеристика стран Европы.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40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D433B">
              <w:rPr>
                <w:rFonts w:ascii="Times New Roman" w:hAnsi="Times New Roman"/>
                <w:b w:val="0"/>
                <w:szCs w:val="24"/>
              </w:rPr>
              <w:t>Страны Восточной Европы.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575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pStyle w:val="a4"/>
              <w:spacing w:line="240" w:lineRule="atLeast"/>
              <w:ind w:left="0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2D433B">
              <w:rPr>
                <w:rFonts w:ascii="Times New Roman" w:hAnsi="Times New Roman"/>
                <w:b w:val="0"/>
                <w:szCs w:val="24"/>
              </w:rPr>
              <w:t>Страны Восточной Европы (продолжение).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Южной Европы. Италия.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Страны Юго-Западной Азии. </w:t>
            </w:r>
            <w:r w:rsidRPr="002D433B">
              <w:rPr>
                <w:rFonts w:ascii="Times New Roman" w:hAnsi="Times New Roman"/>
                <w:i/>
                <w:sz w:val="20"/>
                <w:szCs w:val="24"/>
              </w:rPr>
              <w:t>Практическая работа №10:</w:t>
            </w:r>
            <w:r w:rsidRPr="002D433B">
              <w:rPr>
                <w:rFonts w:ascii="Times New Roman" w:hAnsi="Times New Roman"/>
                <w:i/>
                <w:sz w:val="20"/>
                <w:szCs w:val="28"/>
              </w:rPr>
              <w:t xml:space="preserve"> Группировка стран Азии по различным признакам.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148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Центральной Азии.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524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Восточной Азии. Китай.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524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Япония.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524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Южной Азии. Индия.</w:t>
            </w:r>
          </w:p>
        </w:tc>
        <w:tc>
          <w:tcPr>
            <w:tcW w:w="13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tabs>
                <w:tab w:val="left" w:pos="4155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570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Страны Юго-Восточной Азии. Индонезия.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83900" w:rsidRPr="002D433B" w:rsidTr="00D474A2">
        <w:trPr>
          <w:trHeight w:val="277"/>
          <w:jc w:val="center"/>
        </w:trPr>
        <w:tc>
          <w:tcPr>
            <w:tcW w:w="1066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3900" w:rsidRPr="002D433B" w:rsidRDefault="00F8390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Раздел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IV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.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Географи</w:t>
            </w:r>
            <w:r w:rsidR="00A43366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еская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оболо</w:t>
            </w:r>
            <w:r w:rsidR="00A43366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ка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—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наш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дом</w:t>
            </w:r>
            <w:r w:rsidR="00903CA9" w:rsidRPr="002D433B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(2</w:t>
            </w:r>
            <w:r w:rsidR="00903CA9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  <w:r w:rsidR="00A43366"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ч</w:t>
            </w:r>
            <w:r w:rsidRPr="002D433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)</w:t>
            </w:r>
          </w:p>
        </w:tc>
      </w:tr>
      <w:tr w:rsidR="00152F90" w:rsidRPr="002D433B" w:rsidTr="00D474A2">
        <w:trPr>
          <w:trHeight w:val="1125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5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Закономерности географической оболочки.</w:t>
            </w:r>
            <w:r w:rsidRPr="002D433B">
              <w:rPr>
                <w:rFonts w:ascii="Times New Roman" w:hAnsi="Times New Roman"/>
                <w:i/>
                <w:sz w:val="20"/>
                <w:szCs w:val="24"/>
              </w:rPr>
              <w:t xml:space="preserve"> Практическая работа №11:</w:t>
            </w:r>
            <w:r w:rsidRPr="002D433B">
              <w:rPr>
                <w:rFonts w:ascii="Times New Roman" w:hAnsi="Times New Roman"/>
                <w:i/>
                <w:sz w:val="20"/>
                <w:szCs w:val="28"/>
              </w:rPr>
              <w:t xml:space="preserve"> Составление описания местности.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555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8C3DE8" w:rsidRDefault="00152F90" w:rsidP="00F83900">
            <w:pPr>
              <w:pStyle w:val="a4"/>
              <w:numPr>
                <w:ilvl w:val="0"/>
                <w:numId w:val="10"/>
              </w:num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52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 xml:space="preserve">Взаимодействие </w:t>
            </w:r>
            <w:r w:rsidRPr="002D433B">
              <w:rPr>
                <w:rFonts w:ascii="Times New Roman" w:hAnsi="Times New Roman"/>
                <w:color w:val="000000"/>
                <w:sz w:val="20"/>
                <w:szCs w:val="24"/>
              </w:rPr>
              <w:t>природы и общества.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52F90" w:rsidRPr="002D433B" w:rsidTr="00D474A2">
        <w:trPr>
          <w:trHeight w:val="277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2F90" w:rsidRPr="008C3DE8" w:rsidRDefault="00152F90" w:rsidP="00903CA9">
            <w:pPr>
              <w:pStyle w:val="a4"/>
              <w:suppressAutoHyphens/>
              <w:ind w:left="0"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8C3DE8">
              <w:rPr>
                <w:rFonts w:ascii="Times New Roman" w:hAnsi="Times New Roman"/>
                <w:sz w:val="22"/>
                <w:szCs w:val="22"/>
                <w:lang w:eastAsia="ar-SA"/>
              </w:rPr>
              <w:t>68.</w:t>
            </w:r>
          </w:p>
        </w:tc>
        <w:tc>
          <w:tcPr>
            <w:tcW w:w="5226" w:type="dxa"/>
            <w:shd w:val="clear" w:color="auto" w:fill="auto"/>
            <w:vAlign w:val="center"/>
          </w:tcPr>
          <w:p w:rsidR="00152F90" w:rsidRPr="002D433B" w:rsidRDefault="00241507" w:rsidP="002415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Резерв</w:t>
            </w:r>
          </w:p>
        </w:tc>
        <w:tc>
          <w:tcPr>
            <w:tcW w:w="1327" w:type="dxa"/>
            <w:vMerge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:rsidR="00152F90" w:rsidRPr="002D433B" w:rsidRDefault="00152F90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2F90" w:rsidRPr="002D433B" w:rsidRDefault="00152F90" w:rsidP="00903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A0594" w:rsidRPr="002D433B" w:rsidTr="00D474A2">
        <w:trPr>
          <w:trHeight w:val="416"/>
          <w:jc w:val="center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A0594" w:rsidRPr="008C3DE8" w:rsidRDefault="000A0594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ar-SA"/>
              </w:rPr>
            </w:pPr>
            <w:r w:rsidRPr="008C3DE8">
              <w:rPr>
                <w:rFonts w:ascii="Times New Roman" w:hAnsi="Times New Roman"/>
                <w:b/>
                <w:lang w:val="en-US" w:eastAsia="ar-SA"/>
              </w:rPr>
              <w:t>69.</w:t>
            </w:r>
          </w:p>
        </w:tc>
        <w:tc>
          <w:tcPr>
            <w:tcW w:w="5226" w:type="dxa"/>
            <w:shd w:val="clear" w:color="auto" w:fill="auto"/>
            <w:vAlign w:val="center"/>
          </w:tcPr>
          <w:p w:rsidR="000A0594" w:rsidRPr="002D433B" w:rsidRDefault="00241507" w:rsidP="002415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Резерв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0A0594" w:rsidRPr="002D433B" w:rsidRDefault="000A0594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A0594" w:rsidRPr="002D433B" w:rsidRDefault="000A0594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ar-SA"/>
              </w:rPr>
            </w:pPr>
          </w:p>
        </w:tc>
      </w:tr>
      <w:tr w:rsidR="000A0594" w:rsidRPr="002D433B" w:rsidTr="00D474A2">
        <w:trPr>
          <w:trHeight w:val="277"/>
          <w:jc w:val="center"/>
        </w:trPr>
        <w:tc>
          <w:tcPr>
            <w:tcW w:w="9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A0594" w:rsidRPr="008C3DE8" w:rsidRDefault="000A0594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ar-SA"/>
              </w:rPr>
            </w:pPr>
            <w:r w:rsidRPr="008C3DE8">
              <w:rPr>
                <w:rFonts w:ascii="Times New Roman" w:hAnsi="Times New Roman"/>
                <w:b/>
                <w:lang w:val="en-US" w:eastAsia="ar-SA"/>
              </w:rPr>
              <w:t>70.</w:t>
            </w:r>
          </w:p>
        </w:tc>
        <w:tc>
          <w:tcPr>
            <w:tcW w:w="52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594" w:rsidRPr="002D433B" w:rsidRDefault="000A0594" w:rsidP="002415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2D433B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Резерв</w:t>
            </w:r>
          </w:p>
        </w:tc>
        <w:tc>
          <w:tcPr>
            <w:tcW w:w="297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A0594" w:rsidRPr="002D433B" w:rsidRDefault="000A0594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0594" w:rsidRPr="002D433B" w:rsidRDefault="000A0594" w:rsidP="00903C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ar-SA"/>
              </w:rPr>
            </w:pPr>
          </w:p>
        </w:tc>
      </w:tr>
    </w:tbl>
    <w:p w:rsidR="00F83900" w:rsidRPr="00E33C22" w:rsidRDefault="00F83900" w:rsidP="00E33C22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F83900" w:rsidRPr="00E33C22" w:rsidSect="009B15F3">
      <w:type w:val="continuous"/>
      <w:pgSz w:w="11906" w:h="16838"/>
      <w:pgMar w:top="1134" w:right="99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F58" w:rsidRDefault="007C3F58" w:rsidP="00903CA9">
      <w:pPr>
        <w:spacing w:after="0" w:line="240" w:lineRule="auto"/>
      </w:pPr>
      <w:r>
        <w:separator/>
      </w:r>
    </w:p>
  </w:endnote>
  <w:endnote w:type="continuationSeparator" w:id="0">
    <w:p w:rsidR="007C3F58" w:rsidRDefault="007C3F58" w:rsidP="0090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DE8" w:rsidRDefault="008C3D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F58" w:rsidRDefault="007C3F58" w:rsidP="00903CA9">
      <w:pPr>
        <w:spacing w:after="0" w:line="240" w:lineRule="auto"/>
      </w:pPr>
      <w:r>
        <w:separator/>
      </w:r>
    </w:p>
  </w:footnote>
  <w:footnote w:type="continuationSeparator" w:id="0">
    <w:p w:rsidR="007C3F58" w:rsidRDefault="007C3F58" w:rsidP="00903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002"/>
    <w:multiLevelType w:val="singleLevel"/>
    <w:tmpl w:val="04190005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</w:abstractNum>
  <w:abstractNum w:abstractNumId="2">
    <w:nsid w:val="043B0D37"/>
    <w:multiLevelType w:val="hybridMultilevel"/>
    <w:tmpl w:val="2EBA1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A0625"/>
    <w:multiLevelType w:val="hybridMultilevel"/>
    <w:tmpl w:val="8D2C590E"/>
    <w:lvl w:ilvl="0" w:tplc="73E4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E602AA"/>
    <w:multiLevelType w:val="hybridMultilevel"/>
    <w:tmpl w:val="B1E64D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00714"/>
    <w:multiLevelType w:val="multilevel"/>
    <w:tmpl w:val="7638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B411D"/>
    <w:multiLevelType w:val="hybridMultilevel"/>
    <w:tmpl w:val="F9CCA474"/>
    <w:lvl w:ilvl="0" w:tplc="850803D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C30A2E"/>
    <w:multiLevelType w:val="hybridMultilevel"/>
    <w:tmpl w:val="374248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C7099"/>
    <w:multiLevelType w:val="hybridMultilevel"/>
    <w:tmpl w:val="C58AE1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E199B"/>
    <w:multiLevelType w:val="hybridMultilevel"/>
    <w:tmpl w:val="F2E607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43BC6"/>
    <w:multiLevelType w:val="hybridMultilevel"/>
    <w:tmpl w:val="D2E89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A4A25"/>
    <w:multiLevelType w:val="hybridMultilevel"/>
    <w:tmpl w:val="5730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3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4A"/>
    <w:rsid w:val="000550A4"/>
    <w:rsid w:val="000A0594"/>
    <w:rsid w:val="000F22C0"/>
    <w:rsid w:val="00123BBB"/>
    <w:rsid w:val="00124408"/>
    <w:rsid w:val="001321B9"/>
    <w:rsid w:val="00152F90"/>
    <w:rsid w:val="001B642B"/>
    <w:rsid w:val="001C4DF7"/>
    <w:rsid w:val="00204CDF"/>
    <w:rsid w:val="00211D78"/>
    <w:rsid w:val="00241507"/>
    <w:rsid w:val="00245F78"/>
    <w:rsid w:val="00286BD6"/>
    <w:rsid w:val="002D433B"/>
    <w:rsid w:val="00394454"/>
    <w:rsid w:val="00494540"/>
    <w:rsid w:val="0051089F"/>
    <w:rsid w:val="00570093"/>
    <w:rsid w:val="005E6294"/>
    <w:rsid w:val="00604AC0"/>
    <w:rsid w:val="006279F0"/>
    <w:rsid w:val="007604A0"/>
    <w:rsid w:val="007C3F58"/>
    <w:rsid w:val="00825F70"/>
    <w:rsid w:val="008C3DE8"/>
    <w:rsid w:val="00903CA9"/>
    <w:rsid w:val="00926337"/>
    <w:rsid w:val="009532D7"/>
    <w:rsid w:val="009611F3"/>
    <w:rsid w:val="009B15F3"/>
    <w:rsid w:val="009E2180"/>
    <w:rsid w:val="00A43366"/>
    <w:rsid w:val="00A50263"/>
    <w:rsid w:val="00B74085"/>
    <w:rsid w:val="00BB1F23"/>
    <w:rsid w:val="00BB421D"/>
    <w:rsid w:val="00BD368B"/>
    <w:rsid w:val="00C9535F"/>
    <w:rsid w:val="00D474A2"/>
    <w:rsid w:val="00D51BE3"/>
    <w:rsid w:val="00DB44A3"/>
    <w:rsid w:val="00DE72F1"/>
    <w:rsid w:val="00E33C22"/>
    <w:rsid w:val="00E83D55"/>
    <w:rsid w:val="00ED0B8C"/>
    <w:rsid w:val="00ED188E"/>
    <w:rsid w:val="00F3073D"/>
    <w:rsid w:val="00F4514A"/>
    <w:rsid w:val="00F83900"/>
    <w:rsid w:val="00F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D433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900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8390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F83900"/>
    <w:rPr>
      <w:rFonts w:ascii="Calibri" w:eastAsia="Times New Roman" w:hAnsi="Calibri" w:cs="Times New Roman"/>
      <w:lang w:val="x-none" w:eastAsia="x-none"/>
    </w:rPr>
  </w:style>
  <w:style w:type="character" w:customStyle="1" w:styleId="s1">
    <w:name w:val="s1"/>
    <w:basedOn w:val="a0"/>
    <w:rsid w:val="00F83900"/>
  </w:style>
  <w:style w:type="paragraph" w:customStyle="1" w:styleId="p39">
    <w:name w:val="p39"/>
    <w:basedOn w:val="a"/>
    <w:rsid w:val="00F8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F83900"/>
  </w:style>
  <w:style w:type="paragraph" w:customStyle="1" w:styleId="p36">
    <w:name w:val="p36"/>
    <w:basedOn w:val="a"/>
    <w:rsid w:val="00F8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839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8390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83900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903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3CA9"/>
  </w:style>
  <w:style w:type="character" w:customStyle="1" w:styleId="30">
    <w:name w:val="Заголовок 3 Знак"/>
    <w:basedOn w:val="a0"/>
    <w:link w:val="3"/>
    <w:rsid w:val="002D433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b">
    <w:name w:val="No Spacing"/>
    <w:uiPriority w:val="1"/>
    <w:qFormat/>
    <w:rsid w:val="002D433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D433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900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8390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F83900"/>
    <w:rPr>
      <w:rFonts w:ascii="Calibri" w:eastAsia="Times New Roman" w:hAnsi="Calibri" w:cs="Times New Roman"/>
      <w:lang w:val="x-none" w:eastAsia="x-none"/>
    </w:rPr>
  </w:style>
  <w:style w:type="character" w:customStyle="1" w:styleId="s1">
    <w:name w:val="s1"/>
    <w:basedOn w:val="a0"/>
    <w:rsid w:val="00F83900"/>
  </w:style>
  <w:style w:type="paragraph" w:customStyle="1" w:styleId="p39">
    <w:name w:val="p39"/>
    <w:basedOn w:val="a"/>
    <w:rsid w:val="00F8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F83900"/>
  </w:style>
  <w:style w:type="paragraph" w:customStyle="1" w:styleId="p36">
    <w:name w:val="p36"/>
    <w:basedOn w:val="a"/>
    <w:rsid w:val="00F8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839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83900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F83900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903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3CA9"/>
  </w:style>
  <w:style w:type="character" w:customStyle="1" w:styleId="30">
    <w:name w:val="Заголовок 3 Знак"/>
    <w:basedOn w:val="a0"/>
    <w:link w:val="3"/>
    <w:rsid w:val="002D433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b">
    <w:name w:val="No Spacing"/>
    <w:uiPriority w:val="1"/>
    <w:qFormat/>
    <w:rsid w:val="002D43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E980C-8584-4E03-8803-804AF0C2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10</Pages>
  <Words>3490</Words>
  <Characters>19897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2018-09-11T09:34:00Z</dcterms:created>
  <dcterms:modified xsi:type="dcterms:W3CDTF">2020-09-01T12:41:00Z</dcterms:modified>
</cp:coreProperties>
</file>